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E4C93F" w14:textId="5AD7F123" w:rsidR="00F0709B" w:rsidRPr="00F0709B" w:rsidRDefault="00F0709B" w:rsidP="00F0709B">
      <w:pPr>
        <w:jc w:val="center"/>
        <w:rPr>
          <w:rFonts w:ascii="Times New Roman" w:hAnsi="Times New Roman" w:cs="Times New Roman"/>
          <w:b/>
          <w:bCs/>
        </w:rPr>
      </w:pPr>
      <w:r w:rsidRPr="00F0709B">
        <w:rPr>
          <w:rFonts w:ascii="Times New Roman" w:hAnsi="Times New Roman" w:cs="Times New Roman"/>
          <w:b/>
          <w:bCs/>
        </w:rPr>
        <w:t>DAMG 7275 – P3 Assignment</w:t>
      </w:r>
    </w:p>
    <w:p w14:paraId="2DA0C6EA" w14:textId="1DA4D740" w:rsidR="00F0709B" w:rsidRPr="00F0709B" w:rsidRDefault="00F0709B" w:rsidP="00F0709B">
      <w:pPr>
        <w:autoSpaceDE w:val="0"/>
        <w:autoSpaceDN w:val="0"/>
        <w:adjustRightInd w:val="0"/>
        <w:spacing w:after="0" w:line="240" w:lineRule="auto"/>
        <w:jc w:val="center"/>
        <w:rPr>
          <w:rFonts w:ascii="Times New Roman" w:hAnsi="Times New Roman" w:cs="Times New Roman"/>
          <w:b/>
          <w:bCs/>
          <w:kern w:val="0"/>
        </w:rPr>
      </w:pPr>
      <w:r w:rsidRPr="00F0709B">
        <w:rPr>
          <w:rFonts w:ascii="Times New Roman" w:hAnsi="Times New Roman" w:cs="Times New Roman"/>
          <w:b/>
          <w:bCs/>
          <w:kern w:val="0"/>
        </w:rPr>
        <w:t>Analyzing Layoff Data and Stock</w:t>
      </w:r>
    </w:p>
    <w:p w14:paraId="1BA8B5E9" w14:textId="0BFBBE07" w:rsidR="00F0709B" w:rsidRPr="00F0709B" w:rsidRDefault="00F0709B" w:rsidP="00F0709B">
      <w:pPr>
        <w:jc w:val="center"/>
        <w:rPr>
          <w:rFonts w:ascii="Times New Roman" w:hAnsi="Times New Roman" w:cs="Times New Roman"/>
          <w:b/>
          <w:bCs/>
        </w:rPr>
      </w:pPr>
      <w:r w:rsidRPr="00F0709B">
        <w:rPr>
          <w:rFonts w:ascii="Times New Roman" w:hAnsi="Times New Roman" w:cs="Times New Roman"/>
          <w:b/>
          <w:bCs/>
          <w:kern w:val="0"/>
        </w:rPr>
        <w:t>Performance: A SQL-Graph Hybrid Model</w:t>
      </w:r>
    </w:p>
    <w:p w14:paraId="2DD22004" w14:textId="46AC4266" w:rsidR="00F0709B" w:rsidRPr="00F0709B" w:rsidRDefault="00F0709B" w:rsidP="00F0709B">
      <w:pPr>
        <w:jc w:val="center"/>
        <w:rPr>
          <w:rFonts w:ascii="Times New Roman" w:hAnsi="Times New Roman" w:cs="Times New Roman"/>
          <w:b/>
          <w:bCs/>
        </w:rPr>
      </w:pPr>
      <w:r w:rsidRPr="00F0709B">
        <w:rPr>
          <w:rFonts w:ascii="Times New Roman" w:hAnsi="Times New Roman" w:cs="Times New Roman"/>
          <w:b/>
          <w:bCs/>
        </w:rPr>
        <w:t>Team – 3</w:t>
      </w:r>
    </w:p>
    <w:p w14:paraId="32C06799" w14:textId="77777777" w:rsidR="00F0709B" w:rsidRPr="00F0709B" w:rsidRDefault="00F0709B" w:rsidP="00F0709B">
      <w:pPr>
        <w:jc w:val="both"/>
        <w:rPr>
          <w:rFonts w:ascii="Times New Roman" w:hAnsi="Times New Roman" w:cs="Times New Roman"/>
        </w:rPr>
      </w:pPr>
    </w:p>
    <w:p w14:paraId="489D8C64" w14:textId="5EDCC0C4" w:rsidR="00F0709B" w:rsidRPr="00F0709B" w:rsidRDefault="00F0709B" w:rsidP="00F0709B">
      <w:pPr>
        <w:jc w:val="both"/>
        <w:rPr>
          <w:rFonts w:ascii="Times New Roman" w:hAnsi="Times New Roman" w:cs="Times New Roman"/>
          <w:b/>
          <w:bCs/>
        </w:rPr>
      </w:pPr>
      <w:r w:rsidRPr="00F0709B">
        <w:rPr>
          <w:rFonts w:ascii="Times New Roman" w:hAnsi="Times New Roman" w:cs="Times New Roman"/>
          <w:b/>
          <w:bCs/>
        </w:rPr>
        <w:t>Data Preprocessing:</w:t>
      </w:r>
    </w:p>
    <w:p w14:paraId="54A347A1" w14:textId="2BC499BB" w:rsidR="00F0709B" w:rsidRPr="00F0709B" w:rsidRDefault="00F0709B" w:rsidP="00F0709B">
      <w:pPr>
        <w:jc w:val="both"/>
        <w:rPr>
          <w:rFonts w:ascii="Times New Roman" w:hAnsi="Times New Roman" w:cs="Times New Roman"/>
        </w:rPr>
      </w:pPr>
      <w:r w:rsidRPr="00F0709B">
        <w:rPr>
          <w:rFonts w:ascii="Times New Roman" w:hAnsi="Times New Roman" w:cs="Times New Roman"/>
        </w:rPr>
        <w:t xml:space="preserve">We've obtained the necessary layoff dataset from the website </w:t>
      </w:r>
      <w:hyperlink r:id="rId5" w:history="1">
        <w:r w:rsidRPr="00F0709B">
          <w:rPr>
            <w:rStyle w:val="Hyperlink"/>
            <w:rFonts w:ascii="Times New Roman" w:hAnsi="Times New Roman" w:cs="Times New Roman"/>
          </w:rPr>
          <w:t>https://layoffs.fyi</w:t>
        </w:r>
      </w:hyperlink>
      <w:r w:rsidRPr="00F0709B">
        <w:rPr>
          <w:rFonts w:ascii="Times New Roman" w:hAnsi="Times New Roman" w:cs="Times New Roman"/>
        </w:rPr>
        <w:t xml:space="preserve"> for our project. To prepare the data for analysis, we're conducting preprocessing tasks using Python within a Jupyter notebook environment. Our dataset encompasses various facets of layoff information, and to organize it effectively, we've structured it into six distinct tables as delineated in the Entity-Relationship Diagram (ERD) for our relational database implementation.</w:t>
      </w:r>
    </w:p>
    <w:p w14:paraId="6BC3AA63" w14:textId="77777777" w:rsidR="00F0709B" w:rsidRPr="00F0709B" w:rsidRDefault="00F0709B" w:rsidP="00F0709B">
      <w:pPr>
        <w:jc w:val="both"/>
        <w:rPr>
          <w:rFonts w:ascii="Times New Roman" w:hAnsi="Times New Roman" w:cs="Times New Roman"/>
        </w:rPr>
      </w:pPr>
      <w:r w:rsidRPr="00F0709B">
        <w:rPr>
          <w:rFonts w:ascii="Times New Roman" w:hAnsi="Times New Roman" w:cs="Times New Roman"/>
        </w:rPr>
        <w:t>As part of our preprocessing pipeline, we've carefully extracted relevant data points from the raw dataset, ensuring accuracy and consistency. These data points are then transformed and formatted to adhere to the specifications outlined in our project requirements. The preprocessing steps involve cleaning the data, handling missing values, and transforming data types as necessary to facilitate downstream analysis.</w:t>
      </w:r>
    </w:p>
    <w:p w14:paraId="212F164C" w14:textId="78EC0B45" w:rsidR="00F0709B" w:rsidRPr="00F0709B" w:rsidRDefault="00F0709B" w:rsidP="00F0709B">
      <w:pPr>
        <w:jc w:val="both"/>
        <w:rPr>
          <w:rFonts w:ascii="Times New Roman" w:hAnsi="Times New Roman" w:cs="Times New Roman"/>
        </w:rPr>
      </w:pPr>
      <w:r w:rsidRPr="00F0709B">
        <w:rPr>
          <w:rFonts w:ascii="Times New Roman" w:hAnsi="Times New Roman" w:cs="Times New Roman"/>
        </w:rPr>
        <w:t>In addition to the Python notebook containing our preprocessing code, we've included the CSV files that we extracted from the original dataset. Furthermore, we've incorporated supplementary CSV and Excel files that augment our analysis, enriching our dataset with additional contextual information where applicable. These files serve as valuable resources in our endeavor to derive meaningful insights from the layoff data.</w:t>
      </w:r>
    </w:p>
    <w:p w14:paraId="202B8760" w14:textId="40F53B93" w:rsidR="00F0709B" w:rsidRPr="00F0709B" w:rsidRDefault="00F0709B" w:rsidP="00F0709B">
      <w:pPr>
        <w:jc w:val="both"/>
        <w:rPr>
          <w:rFonts w:ascii="Times New Roman" w:hAnsi="Times New Roman" w:cs="Times New Roman"/>
        </w:rPr>
      </w:pPr>
      <w:r w:rsidRPr="00F0709B">
        <w:rPr>
          <w:rFonts w:ascii="Times New Roman" w:hAnsi="Times New Roman" w:cs="Times New Roman"/>
        </w:rPr>
        <w:t>Screenshots:</w:t>
      </w:r>
    </w:p>
    <w:p w14:paraId="3855F445" w14:textId="5F879F51" w:rsidR="00F0709B" w:rsidRPr="00F0709B" w:rsidRDefault="00F0709B" w:rsidP="00F0709B">
      <w:pPr>
        <w:jc w:val="both"/>
        <w:rPr>
          <w:rFonts w:ascii="Times New Roman" w:hAnsi="Times New Roman" w:cs="Times New Roman"/>
        </w:rPr>
      </w:pPr>
      <w:r w:rsidRPr="00F0709B">
        <w:rPr>
          <w:rFonts w:ascii="Times New Roman" w:hAnsi="Times New Roman" w:cs="Times New Roman"/>
        </w:rPr>
        <w:t>Company Table:</w:t>
      </w:r>
    </w:p>
    <w:p w14:paraId="10D3EF30" w14:textId="77777777" w:rsidR="00F0709B" w:rsidRDefault="00F0709B" w:rsidP="00F0709B">
      <w:pPr>
        <w:jc w:val="both"/>
        <w:rPr>
          <w:rFonts w:ascii="Times New Roman" w:hAnsi="Times New Roman" w:cs="Times New Roman"/>
        </w:rPr>
      </w:pPr>
      <w:r w:rsidRPr="00F0709B">
        <w:rPr>
          <w:rFonts w:ascii="Times New Roman" w:hAnsi="Times New Roman" w:cs="Times New Roman"/>
          <w:noProof/>
        </w:rPr>
        <w:drawing>
          <wp:inline distT="0" distB="0" distL="0" distR="0" wp14:anchorId="7470C738" wp14:editId="27B95A3F">
            <wp:extent cx="5469898" cy="2435551"/>
            <wp:effectExtent l="0" t="0" r="3810" b="3175"/>
            <wp:docPr id="1697716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16605" name="Picture 1" descr="A screenshot of a computer&#10;&#10;Description automatically generated"/>
                    <pic:cNvPicPr/>
                  </pic:nvPicPr>
                  <pic:blipFill rotWithShape="1">
                    <a:blip r:embed="rId6" cstate="print">
                      <a:extLst>
                        <a:ext uri="{28A0092B-C50C-407E-A947-70E740481C1C}">
                          <a14:useLocalDpi xmlns:a14="http://schemas.microsoft.com/office/drawing/2010/main" val="0"/>
                        </a:ext>
                      </a:extLst>
                    </a:blip>
                    <a:srcRect t="15922" r="35442" b="1597"/>
                    <a:stretch/>
                  </pic:blipFill>
                  <pic:spPr bwMode="auto">
                    <a:xfrm>
                      <a:off x="0" y="0"/>
                      <a:ext cx="5712676" cy="2543651"/>
                    </a:xfrm>
                    <a:prstGeom prst="rect">
                      <a:avLst/>
                    </a:prstGeom>
                    <a:ln>
                      <a:noFill/>
                    </a:ln>
                    <a:extLst>
                      <a:ext uri="{53640926-AAD7-44D8-BBD7-CCE9431645EC}">
                        <a14:shadowObscured xmlns:a14="http://schemas.microsoft.com/office/drawing/2010/main"/>
                      </a:ext>
                    </a:extLst>
                  </pic:spPr>
                </pic:pic>
              </a:graphicData>
            </a:graphic>
          </wp:inline>
        </w:drawing>
      </w:r>
    </w:p>
    <w:p w14:paraId="704C2C2F" w14:textId="552BEA9A" w:rsidR="00F0709B" w:rsidRPr="00F0709B" w:rsidRDefault="00F0709B" w:rsidP="00F0709B">
      <w:pPr>
        <w:jc w:val="both"/>
        <w:rPr>
          <w:rFonts w:ascii="Times New Roman" w:hAnsi="Times New Roman" w:cs="Times New Roman"/>
        </w:rPr>
      </w:pPr>
      <w:r w:rsidRPr="00F0709B">
        <w:rPr>
          <w:rFonts w:ascii="Times New Roman" w:hAnsi="Times New Roman" w:cs="Times New Roman"/>
        </w:rPr>
        <w:lastRenderedPageBreak/>
        <w:t>Industry Table:</w:t>
      </w:r>
    </w:p>
    <w:p w14:paraId="1156ACCF" w14:textId="73E28C81" w:rsidR="00F0709B" w:rsidRPr="00F0709B" w:rsidRDefault="00F0709B" w:rsidP="00F0709B">
      <w:pPr>
        <w:jc w:val="both"/>
        <w:rPr>
          <w:rFonts w:ascii="Times New Roman" w:hAnsi="Times New Roman" w:cs="Times New Roman"/>
        </w:rPr>
      </w:pPr>
      <w:r w:rsidRPr="00F0709B">
        <w:rPr>
          <w:rFonts w:ascii="Times New Roman" w:hAnsi="Times New Roman" w:cs="Times New Roman"/>
          <w:noProof/>
        </w:rPr>
        <w:drawing>
          <wp:inline distT="0" distB="0" distL="0" distR="0" wp14:anchorId="55351B09" wp14:editId="794A0546">
            <wp:extent cx="3148717" cy="2870085"/>
            <wp:effectExtent l="0" t="0" r="1270" b="635"/>
            <wp:docPr id="184116469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64690" name="Picture 3" descr="A screen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l="4415" t="16960" r="59190" b="36832"/>
                    <a:stretch/>
                  </pic:blipFill>
                  <pic:spPr bwMode="auto">
                    <a:xfrm>
                      <a:off x="0" y="0"/>
                      <a:ext cx="3161177" cy="2881442"/>
                    </a:xfrm>
                    <a:prstGeom prst="rect">
                      <a:avLst/>
                    </a:prstGeom>
                    <a:ln>
                      <a:noFill/>
                    </a:ln>
                    <a:extLst>
                      <a:ext uri="{53640926-AAD7-44D8-BBD7-CCE9431645EC}">
                        <a14:shadowObscured xmlns:a14="http://schemas.microsoft.com/office/drawing/2010/main"/>
                      </a:ext>
                    </a:extLst>
                  </pic:spPr>
                </pic:pic>
              </a:graphicData>
            </a:graphic>
          </wp:inline>
        </w:drawing>
      </w:r>
    </w:p>
    <w:p w14:paraId="2F757B7A" w14:textId="579A1B08" w:rsidR="00F0709B" w:rsidRPr="00F0709B" w:rsidRDefault="00F0709B" w:rsidP="00F0709B">
      <w:pPr>
        <w:jc w:val="both"/>
        <w:rPr>
          <w:rFonts w:ascii="Times New Roman" w:hAnsi="Times New Roman" w:cs="Times New Roman"/>
        </w:rPr>
      </w:pPr>
      <w:r w:rsidRPr="00F0709B">
        <w:rPr>
          <w:rFonts w:ascii="Times New Roman" w:hAnsi="Times New Roman" w:cs="Times New Roman"/>
        </w:rPr>
        <w:t>Region Table:</w:t>
      </w:r>
    </w:p>
    <w:p w14:paraId="475E9D93" w14:textId="36B3F377" w:rsidR="00F0709B" w:rsidRPr="00F0709B" w:rsidRDefault="00F0709B" w:rsidP="00F0709B">
      <w:pPr>
        <w:jc w:val="both"/>
        <w:rPr>
          <w:rFonts w:ascii="Times New Roman" w:hAnsi="Times New Roman" w:cs="Times New Roman"/>
        </w:rPr>
      </w:pPr>
      <w:r w:rsidRPr="00F0709B">
        <w:rPr>
          <w:rFonts w:ascii="Times New Roman" w:hAnsi="Times New Roman" w:cs="Times New Roman"/>
          <w:noProof/>
        </w:rPr>
        <w:drawing>
          <wp:inline distT="0" distB="0" distL="0" distR="0" wp14:anchorId="308FFE03" wp14:editId="3FBAB8A2">
            <wp:extent cx="2600077" cy="1813420"/>
            <wp:effectExtent l="0" t="0" r="3810" b="3175"/>
            <wp:docPr id="119622614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26148" name="Picture 4"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l="5675" t="15656" r="60669" b="51650"/>
                    <a:stretch/>
                  </pic:blipFill>
                  <pic:spPr bwMode="auto">
                    <a:xfrm>
                      <a:off x="0" y="0"/>
                      <a:ext cx="2643861" cy="1843957"/>
                    </a:xfrm>
                    <a:prstGeom prst="rect">
                      <a:avLst/>
                    </a:prstGeom>
                    <a:ln>
                      <a:noFill/>
                    </a:ln>
                    <a:extLst>
                      <a:ext uri="{53640926-AAD7-44D8-BBD7-CCE9431645EC}">
                        <a14:shadowObscured xmlns:a14="http://schemas.microsoft.com/office/drawing/2010/main"/>
                      </a:ext>
                    </a:extLst>
                  </pic:spPr>
                </pic:pic>
              </a:graphicData>
            </a:graphic>
          </wp:inline>
        </w:drawing>
      </w:r>
    </w:p>
    <w:p w14:paraId="3A080865" w14:textId="65C0CE34" w:rsidR="00F0709B" w:rsidRPr="00F0709B" w:rsidRDefault="00F0709B" w:rsidP="00F0709B">
      <w:pPr>
        <w:jc w:val="both"/>
        <w:rPr>
          <w:rFonts w:ascii="Times New Roman" w:hAnsi="Times New Roman" w:cs="Times New Roman"/>
        </w:rPr>
      </w:pPr>
      <w:r w:rsidRPr="00F0709B">
        <w:rPr>
          <w:rFonts w:ascii="Times New Roman" w:hAnsi="Times New Roman" w:cs="Times New Roman"/>
        </w:rPr>
        <w:t>Company-Region Table:</w:t>
      </w:r>
    </w:p>
    <w:p w14:paraId="5E70CF3D" w14:textId="77777777" w:rsidR="00F0709B" w:rsidRDefault="00F0709B" w:rsidP="00F0709B">
      <w:pPr>
        <w:jc w:val="both"/>
        <w:rPr>
          <w:rFonts w:ascii="Times New Roman" w:hAnsi="Times New Roman" w:cs="Times New Roman"/>
        </w:rPr>
      </w:pPr>
      <w:r w:rsidRPr="00F0709B">
        <w:rPr>
          <w:rFonts w:ascii="Times New Roman" w:hAnsi="Times New Roman" w:cs="Times New Roman"/>
          <w:noProof/>
        </w:rPr>
        <w:drawing>
          <wp:inline distT="0" distB="0" distL="0" distR="0" wp14:anchorId="4508B431" wp14:editId="618829DC">
            <wp:extent cx="2480807" cy="2331664"/>
            <wp:effectExtent l="0" t="0" r="0" b="5715"/>
            <wp:docPr id="162988406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84063" name="Picture 5"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l="-131" t="9834" r="75911" b="41413"/>
                    <a:stretch/>
                  </pic:blipFill>
                  <pic:spPr bwMode="auto">
                    <a:xfrm>
                      <a:off x="0" y="0"/>
                      <a:ext cx="2619121" cy="2461662"/>
                    </a:xfrm>
                    <a:prstGeom prst="rect">
                      <a:avLst/>
                    </a:prstGeom>
                    <a:ln>
                      <a:noFill/>
                    </a:ln>
                    <a:extLst>
                      <a:ext uri="{53640926-AAD7-44D8-BBD7-CCE9431645EC}">
                        <a14:shadowObscured xmlns:a14="http://schemas.microsoft.com/office/drawing/2010/main"/>
                      </a:ext>
                    </a:extLst>
                  </pic:spPr>
                </pic:pic>
              </a:graphicData>
            </a:graphic>
          </wp:inline>
        </w:drawing>
      </w:r>
    </w:p>
    <w:p w14:paraId="6606E790" w14:textId="77777777" w:rsidR="00F0709B" w:rsidRPr="00F0709B" w:rsidRDefault="00F0709B" w:rsidP="00F0709B">
      <w:pPr>
        <w:jc w:val="both"/>
        <w:rPr>
          <w:rFonts w:ascii="Times New Roman" w:hAnsi="Times New Roman" w:cs="Times New Roman"/>
        </w:rPr>
      </w:pPr>
    </w:p>
    <w:p w14:paraId="70F0FB2D" w14:textId="43603F7F" w:rsidR="00F0709B" w:rsidRPr="00F0709B" w:rsidRDefault="00F0709B" w:rsidP="00F0709B">
      <w:pPr>
        <w:jc w:val="both"/>
        <w:rPr>
          <w:rFonts w:ascii="Times New Roman" w:hAnsi="Times New Roman" w:cs="Times New Roman"/>
        </w:rPr>
      </w:pPr>
      <w:r w:rsidRPr="00F0709B">
        <w:rPr>
          <w:rFonts w:ascii="Times New Roman" w:hAnsi="Times New Roman" w:cs="Times New Roman"/>
        </w:rPr>
        <w:t>Person Table:</w:t>
      </w:r>
    </w:p>
    <w:p w14:paraId="1A007230" w14:textId="31F8F65A" w:rsidR="00F0709B" w:rsidRPr="00F0709B" w:rsidRDefault="00F0709B" w:rsidP="00F0709B">
      <w:pPr>
        <w:jc w:val="both"/>
        <w:rPr>
          <w:rFonts w:ascii="Times New Roman" w:hAnsi="Times New Roman" w:cs="Times New Roman"/>
        </w:rPr>
      </w:pPr>
      <w:r w:rsidRPr="00F0709B">
        <w:rPr>
          <w:rFonts w:ascii="Times New Roman" w:hAnsi="Times New Roman" w:cs="Times New Roman"/>
          <w:noProof/>
        </w:rPr>
        <w:drawing>
          <wp:inline distT="0" distB="0" distL="0" distR="0" wp14:anchorId="370FB6A2" wp14:editId="437102E0">
            <wp:extent cx="4651513" cy="2471116"/>
            <wp:effectExtent l="0" t="0" r="0" b="5715"/>
            <wp:docPr id="88471935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19359" name="Picture 6"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t="8338" r="44321" b="44400"/>
                    <a:stretch/>
                  </pic:blipFill>
                  <pic:spPr bwMode="auto">
                    <a:xfrm>
                      <a:off x="0" y="0"/>
                      <a:ext cx="4736584" cy="2516310"/>
                    </a:xfrm>
                    <a:prstGeom prst="rect">
                      <a:avLst/>
                    </a:prstGeom>
                    <a:ln>
                      <a:noFill/>
                    </a:ln>
                    <a:extLst>
                      <a:ext uri="{53640926-AAD7-44D8-BBD7-CCE9431645EC}">
                        <a14:shadowObscured xmlns:a14="http://schemas.microsoft.com/office/drawing/2010/main"/>
                      </a:ext>
                    </a:extLst>
                  </pic:spPr>
                </pic:pic>
              </a:graphicData>
            </a:graphic>
          </wp:inline>
        </w:drawing>
      </w:r>
    </w:p>
    <w:p w14:paraId="366D4729" w14:textId="29CE5B46" w:rsidR="00F0709B" w:rsidRPr="00F0709B" w:rsidRDefault="00F0709B" w:rsidP="00F0709B">
      <w:pPr>
        <w:jc w:val="both"/>
        <w:rPr>
          <w:rFonts w:ascii="Times New Roman" w:hAnsi="Times New Roman" w:cs="Times New Roman"/>
        </w:rPr>
      </w:pPr>
      <w:r w:rsidRPr="00F0709B">
        <w:rPr>
          <w:rFonts w:ascii="Times New Roman" w:hAnsi="Times New Roman" w:cs="Times New Roman"/>
        </w:rPr>
        <w:t>Layoff event Table:</w:t>
      </w:r>
    </w:p>
    <w:p w14:paraId="7A1A7343" w14:textId="28FAB2E1" w:rsidR="00F0709B" w:rsidRDefault="00F0709B" w:rsidP="00F0709B">
      <w:pPr>
        <w:jc w:val="both"/>
        <w:rPr>
          <w:rFonts w:ascii="Times New Roman" w:hAnsi="Times New Roman" w:cs="Times New Roman"/>
        </w:rPr>
      </w:pPr>
      <w:r w:rsidRPr="00F0709B">
        <w:rPr>
          <w:rFonts w:ascii="Times New Roman" w:hAnsi="Times New Roman" w:cs="Times New Roman"/>
          <w:noProof/>
        </w:rPr>
        <w:drawing>
          <wp:inline distT="0" distB="0" distL="0" distR="0" wp14:anchorId="71E3DC52" wp14:editId="1834FA3F">
            <wp:extent cx="3093057" cy="4030583"/>
            <wp:effectExtent l="0" t="0" r="6350" b="0"/>
            <wp:docPr id="141571243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12439" name="Picture 7"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t="8980" r="61602" b="11070"/>
                    <a:stretch/>
                  </pic:blipFill>
                  <pic:spPr bwMode="auto">
                    <a:xfrm>
                      <a:off x="0" y="0"/>
                      <a:ext cx="3110470" cy="4053275"/>
                    </a:xfrm>
                    <a:prstGeom prst="rect">
                      <a:avLst/>
                    </a:prstGeom>
                    <a:ln>
                      <a:noFill/>
                    </a:ln>
                    <a:extLst>
                      <a:ext uri="{53640926-AAD7-44D8-BBD7-CCE9431645EC}">
                        <a14:shadowObscured xmlns:a14="http://schemas.microsoft.com/office/drawing/2010/main"/>
                      </a:ext>
                    </a:extLst>
                  </pic:spPr>
                </pic:pic>
              </a:graphicData>
            </a:graphic>
          </wp:inline>
        </w:drawing>
      </w:r>
    </w:p>
    <w:p w14:paraId="2DAA7D5E" w14:textId="77777777" w:rsidR="00FD4D48" w:rsidRDefault="00FD4D48" w:rsidP="00F0709B">
      <w:pPr>
        <w:jc w:val="both"/>
        <w:rPr>
          <w:rFonts w:ascii="Times New Roman" w:hAnsi="Times New Roman" w:cs="Times New Roman"/>
        </w:rPr>
      </w:pPr>
    </w:p>
    <w:p w14:paraId="546F7C4A" w14:textId="77777777" w:rsidR="00FD4D48" w:rsidRDefault="00FD4D48" w:rsidP="00F0709B">
      <w:pPr>
        <w:jc w:val="both"/>
        <w:rPr>
          <w:rFonts w:ascii="Times New Roman" w:hAnsi="Times New Roman" w:cs="Times New Roman"/>
        </w:rPr>
      </w:pPr>
    </w:p>
    <w:p w14:paraId="6D674CED" w14:textId="140FF64F" w:rsidR="00FD4D48" w:rsidRDefault="00FD4D48" w:rsidP="00F0709B">
      <w:pPr>
        <w:jc w:val="both"/>
        <w:rPr>
          <w:rFonts w:ascii="Times New Roman" w:hAnsi="Times New Roman" w:cs="Times New Roman"/>
          <w:b/>
          <w:bCs/>
        </w:rPr>
      </w:pPr>
      <w:r>
        <w:rPr>
          <w:rFonts w:ascii="Times New Roman" w:hAnsi="Times New Roman" w:cs="Times New Roman"/>
          <w:b/>
          <w:bCs/>
        </w:rPr>
        <w:lastRenderedPageBreak/>
        <w:t xml:space="preserve">Data Storage: </w:t>
      </w:r>
    </w:p>
    <w:p w14:paraId="60DA9225" w14:textId="14D5E5A1" w:rsidR="00FD4D48" w:rsidRDefault="00FD4D48" w:rsidP="00F0709B">
      <w:pPr>
        <w:jc w:val="both"/>
        <w:rPr>
          <w:rFonts w:ascii="Times New Roman" w:hAnsi="Times New Roman" w:cs="Times New Roman"/>
        </w:rPr>
      </w:pPr>
      <w:r w:rsidRPr="00FD4D48">
        <w:rPr>
          <w:rFonts w:ascii="Times New Roman" w:hAnsi="Times New Roman" w:cs="Times New Roman"/>
        </w:rPr>
        <w:t xml:space="preserve">After preprocessing the layoff dataset and obtaining the necessary CSV files, </w:t>
      </w:r>
      <w:r>
        <w:rPr>
          <w:rFonts w:ascii="Times New Roman" w:hAnsi="Times New Roman" w:cs="Times New Roman"/>
        </w:rPr>
        <w:t>we</w:t>
      </w:r>
      <w:r w:rsidRPr="00FD4D48">
        <w:rPr>
          <w:rFonts w:ascii="Times New Roman" w:hAnsi="Times New Roman" w:cs="Times New Roman"/>
        </w:rPr>
        <w:t xml:space="preserve"> proceeded with storing the data in Azure Blob Storage and creating a pipeline in Azure Data Factory for data ingestion.</w:t>
      </w:r>
    </w:p>
    <w:p w14:paraId="020518B1" w14:textId="6991759E" w:rsidR="00FD4D48" w:rsidRDefault="00FD4D48" w:rsidP="00FD4D48">
      <w:pPr>
        <w:pStyle w:val="ListParagraph"/>
        <w:numPr>
          <w:ilvl w:val="0"/>
          <w:numId w:val="1"/>
        </w:numPr>
        <w:jc w:val="both"/>
        <w:rPr>
          <w:rFonts w:ascii="Times New Roman" w:hAnsi="Times New Roman" w:cs="Times New Roman"/>
        </w:rPr>
      </w:pPr>
      <w:r w:rsidRPr="00FD4D48">
        <w:rPr>
          <w:rFonts w:ascii="Times New Roman" w:hAnsi="Times New Roman" w:cs="Times New Roman"/>
        </w:rPr>
        <w:t xml:space="preserve">We first </w:t>
      </w:r>
      <w:r w:rsidRPr="00FD4D48">
        <w:rPr>
          <w:rFonts w:ascii="Times New Roman" w:hAnsi="Times New Roman" w:cs="Times New Roman"/>
        </w:rPr>
        <w:t>uploaded the CSV files containing the preprocessed layoff data and supplementary files to Azure Blob Storage</w:t>
      </w:r>
      <w:r>
        <w:rPr>
          <w:rFonts w:ascii="Times New Roman" w:hAnsi="Times New Roman" w:cs="Times New Roman"/>
        </w:rPr>
        <w:t xml:space="preserve">, using terminal. </w:t>
      </w:r>
    </w:p>
    <w:p w14:paraId="7802FAE9" w14:textId="38D769A5" w:rsidR="00FD4D48" w:rsidRDefault="00FD4D48" w:rsidP="00FD4D48">
      <w:pPr>
        <w:ind w:left="360"/>
        <w:jc w:val="both"/>
        <w:rPr>
          <w:rFonts w:ascii="Times New Roman" w:hAnsi="Times New Roman" w:cs="Times New Roman"/>
        </w:rPr>
      </w:pPr>
      <w:r>
        <w:rPr>
          <w:rFonts w:ascii="Times New Roman" w:hAnsi="Times New Roman" w:cs="Times New Roman"/>
          <w:noProof/>
        </w:rPr>
        <w:drawing>
          <wp:inline distT="0" distB="0" distL="0" distR="0" wp14:anchorId="3AFCAC1E" wp14:editId="6CF0253D">
            <wp:extent cx="5943600" cy="3683000"/>
            <wp:effectExtent l="0" t="0" r="0" b="0"/>
            <wp:docPr id="127870856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08568" name="Picture 2"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6670ECB3" w14:textId="067DEF30" w:rsidR="00FD4D48" w:rsidRDefault="00FD4D48" w:rsidP="00FD4D48">
      <w:pPr>
        <w:ind w:left="36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0" distR="0" wp14:anchorId="2F958AED" wp14:editId="7F381D65">
            <wp:extent cx="5943600" cy="1554480"/>
            <wp:effectExtent l="0" t="0" r="0" b="0"/>
            <wp:docPr id="2008053250"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53250" name="Picture 6" descr="A black screen with whit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554480"/>
                    </a:xfrm>
                    <a:prstGeom prst="rect">
                      <a:avLst/>
                    </a:prstGeom>
                  </pic:spPr>
                </pic:pic>
              </a:graphicData>
            </a:graphic>
          </wp:inline>
        </w:drawing>
      </w:r>
    </w:p>
    <w:p w14:paraId="4833A214" w14:textId="6CAB78B7" w:rsidR="00FD4D48" w:rsidRPr="00FD4D48" w:rsidRDefault="00FD4D48" w:rsidP="00FD4D48">
      <w:pPr>
        <w:ind w:firstLine="360"/>
        <w:jc w:val="both"/>
        <w:rPr>
          <w:rFonts w:ascii="Times New Roman" w:hAnsi="Times New Roman" w:cs="Times New Roman"/>
        </w:rPr>
      </w:pPr>
      <w:r>
        <w:rPr>
          <w:rFonts w:ascii="Times New Roman" w:hAnsi="Times New Roman" w:cs="Times New Roman"/>
          <w:noProof/>
        </w:rPr>
        <w:lastRenderedPageBreak/>
        <w:drawing>
          <wp:inline distT="0" distB="0" distL="0" distR="0" wp14:anchorId="0942EC1C" wp14:editId="320EDCC4">
            <wp:extent cx="5943600" cy="3738245"/>
            <wp:effectExtent l="0" t="0" r="0" b="0"/>
            <wp:docPr id="1101962887"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62887" name="Picture 7" descr="A screenshot of a computer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38245"/>
                    </a:xfrm>
                    <a:prstGeom prst="rect">
                      <a:avLst/>
                    </a:prstGeom>
                  </pic:spPr>
                </pic:pic>
              </a:graphicData>
            </a:graphic>
          </wp:inline>
        </w:drawing>
      </w:r>
    </w:p>
    <w:p w14:paraId="0ED255D2" w14:textId="2AB3EFDF" w:rsidR="00FD4D48" w:rsidRDefault="00FD4D48" w:rsidP="00FD4D48">
      <w:pPr>
        <w:pStyle w:val="ListParagraph"/>
        <w:numPr>
          <w:ilvl w:val="0"/>
          <w:numId w:val="1"/>
        </w:numPr>
        <w:jc w:val="both"/>
        <w:rPr>
          <w:rFonts w:ascii="Times New Roman" w:hAnsi="Times New Roman" w:cs="Times New Roman"/>
        </w:rPr>
      </w:pPr>
      <w:r w:rsidRPr="00FD4D48">
        <w:rPr>
          <w:rFonts w:ascii="Times New Roman" w:hAnsi="Times New Roman" w:cs="Times New Roman"/>
        </w:rPr>
        <w:t>Two separate containers were created in Azure Blob Storage to organize the data: one named "</w:t>
      </w:r>
      <w:proofErr w:type="spellStart"/>
      <w:r w:rsidRPr="00FD4D48">
        <w:rPr>
          <w:rFonts w:ascii="Times New Roman" w:hAnsi="Times New Roman" w:cs="Times New Roman"/>
        </w:rPr>
        <w:t>layoffdata</w:t>
      </w:r>
      <w:proofErr w:type="spellEnd"/>
      <w:r w:rsidRPr="00FD4D48">
        <w:rPr>
          <w:rFonts w:ascii="Times New Roman" w:hAnsi="Times New Roman" w:cs="Times New Roman"/>
        </w:rPr>
        <w:t>" and another named "</w:t>
      </w:r>
      <w:proofErr w:type="spellStart"/>
      <w:r w:rsidRPr="00FD4D48">
        <w:rPr>
          <w:rFonts w:ascii="Times New Roman" w:hAnsi="Times New Roman" w:cs="Times New Roman"/>
        </w:rPr>
        <w:t>stockdata</w:t>
      </w:r>
      <w:proofErr w:type="spellEnd"/>
      <w:r w:rsidRPr="00FD4D48">
        <w:rPr>
          <w:rFonts w:ascii="Times New Roman" w:hAnsi="Times New Roman" w:cs="Times New Roman"/>
        </w:rPr>
        <w:t>".</w:t>
      </w:r>
    </w:p>
    <w:p w14:paraId="66D25D85" w14:textId="45600147" w:rsidR="00FD4D48" w:rsidRDefault="00FD4D48" w:rsidP="00FD4D48">
      <w:pPr>
        <w:pStyle w:val="ListParagraph"/>
        <w:jc w:val="both"/>
        <w:rPr>
          <w:rFonts w:ascii="Times New Roman" w:hAnsi="Times New Roman" w:cs="Times New Roman"/>
        </w:rPr>
      </w:pPr>
      <w:r>
        <w:rPr>
          <w:rFonts w:ascii="Times New Roman" w:hAnsi="Times New Roman" w:cs="Times New Roman"/>
          <w:noProof/>
        </w:rPr>
        <w:drawing>
          <wp:inline distT="0" distB="0" distL="0" distR="0" wp14:anchorId="0F1DC821" wp14:editId="20E5FC5A">
            <wp:extent cx="5943600" cy="1053465"/>
            <wp:effectExtent l="0" t="0" r="0" b="635"/>
            <wp:docPr id="28832233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22333" name="Picture 9"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053465"/>
                    </a:xfrm>
                    <a:prstGeom prst="rect">
                      <a:avLst/>
                    </a:prstGeom>
                  </pic:spPr>
                </pic:pic>
              </a:graphicData>
            </a:graphic>
          </wp:inline>
        </w:drawing>
      </w:r>
    </w:p>
    <w:p w14:paraId="3F56C5A6" w14:textId="77777777" w:rsidR="00DC6B80" w:rsidRDefault="00DC6B80" w:rsidP="00FD4D48">
      <w:pPr>
        <w:pStyle w:val="ListParagraph"/>
        <w:jc w:val="both"/>
        <w:rPr>
          <w:rFonts w:ascii="Times New Roman" w:hAnsi="Times New Roman" w:cs="Times New Roman"/>
        </w:rPr>
      </w:pPr>
    </w:p>
    <w:p w14:paraId="324D51ED" w14:textId="77777777" w:rsidR="00DC6B80" w:rsidRDefault="00DC6B80" w:rsidP="00FD4D48">
      <w:pPr>
        <w:pStyle w:val="ListParagraph"/>
        <w:jc w:val="both"/>
        <w:rPr>
          <w:rFonts w:ascii="Times New Roman" w:hAnsi="Times New Roman" w:cs="Times New Roman"/>
        </w:rPr>
      </w:pPr>
    </w:p>
    <w:p w14:paraId="297A28BC" w14:textId="0682C992" w:rsidR="00DC6B80" w:rsidRDefault="00DC6B80" w:rsidP="00FD4D48">
      <w:pPr>
        <w:pStyle w:val="ListParagraph"/>
        <w:jc w:val="both"/>
        <w:rPr>
          <w:rFonts w:ascii="Times New Roman" w:hAnsi="Times New Roman" w:cs="Times New Roman"/>
        </w:rPr>
      </w:pPr>
      <w:r>
        <w:rPr>
          <w:rFonts w:ascii="Times New Roman" w:hAnsi="Times New Roman" w:cs="Times New Roman"/>
          <w:noProof/>
        </w:rPr>
        <w:lastRenderedPageBreak/>
        <w:drawing>
          <wp:inline distT="0" distB="0" distL="0" distR="0" wp14:anchorId="627BA68D" wp14:editId="4E22F8B1">
            <wp:extent cx="5943600" cy="2519045"/>
            <wp:effectExtent l="0" t="0" r="0" b="0"/>
            <wp:docPr id="27293903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39033" name="Picture 1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19045"/>
                    </a:xfrm>
                    <a:prstGeom prst="rect">
                      <a:avLst/>
                    </a:prstGeom>
                  </pic:spPr>
                </pic:pic>
              </a:graphicData>
            </a:graphic>
          </wp:inline>
        </w:drawing>
      </w:r>
    </w:p>
    <w:p w14:paraId="456BC83A" w14:textId="28AB89EF" w:rsidR="00DC6B80" w:rsidRDefault="00DC6B80" w:rsidP="00DC6B80">
      <w:pPr>
        <w:pStyle w:val="ListParagraph"/>
        <w:jc w:val="both"/>
        <w:rPr>
          <w:rFonts w:ascii="Times New Roman" w:hAnsi="Times New Roman" w:cs="Times New Roman"/>
        </w:rPr>
      </w:pPr>
      <w:r>
        <w:rPr>
          <w:rFonts w:ascii="Times New Roman" w:hAnsi="Times New Roman" w:cs="Times New Roman"/>
          <w:noProof/>
        </w:rPr>
        <w:drawing>
          <wp:inline distT="0" distB="0" distL="0" distR="0" wp14:anchorId="10CBBE87" wp14:editId="1A085EA1">
            <wp:extent cx="5943600" cy="3597910"/>
            <wp:effectExtent l="0" t="0" r="0" b="0"/>
            <wp:docPr id="146965193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51932" name="Picture 1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97910"/>
                    </a:xfrm>
                    <a:prstGeom prst="rect">
                      <a:avLst/>
                    </a:prstGeom>
                  </pic:spPr>
                </pic:pic>
              </a:graphicData>
            </a:graphic>
          </wp:inline>
        </w:drawing>
      </w:r>
    </w:p>
    <w:p w14:paraId="7D2BD237" w14:textId="65253349" w:rsidR="00DC6B80" w:rsidRDefault="00DC6B80" w:rsidP="00DC6B80">
      <w:pPr>
        <w:jc w:val="both"/>
        <w:rPr>
          <w:rFonts w:ascii="Times New Roman" w:hAnsi="Times New Roman" w:cs="Times New Roman"/>
          <w:b/>
        </w:rPr>
      </w:pPr>
      <w:r>
        <w:rPr>
          <w:rFonts w:ascii="Times New Roman" w:hAnsi="Times New Roman" w:cs="Times New Roman"/>
          <w:b/>
        </w:rPr>
        <w:t xml:space="preserve">Data Ingestion: </w:t>
      </w:r>
    </w:p>
    <w:p w14:paraId="6A4634B1" w14:textId="36254B0D" w:rsidR="00DC6B80" w:rsidRPr="00DC6B80" w:rsidRDefault="00DC6B80" w:rsidP="00DC6B80">
      <w:pPr>
        <w:pStyle w:val="ListParagraph"/>
        <w:numPr>
          <w:ilvl w:val="0"/>
          <w:numId w:val="1"/>
        </w:numPr>
        <w:jc w:val="both"/>
        <w:rPr>
          <w:rFonts w:ascii="Times New Roman" w:hAnsi="Times New Roman" w:cs="Times New Roman"/>
          <w:bCs/>
        </w:rPr>
      </w:pPr>
      <w:r w:rsidRPr="00DC6B80">
        <w:rPr>
          <w:rFonts w:ascii="Times New Roman" w:hAnsi="Times New Roman" w:cs="Times New Roman"/>
          <w:bCs/>
        </w:rPr>
        <w:t>In Azure Data Factory, linked services were created for Azure Blob Storage, Azure SQL Database, and Azure Cosmos DB to establish connections for data movement.</w:t>
      </w:r>
    </w:p>
    <w:p w14:paraId="3A2910F4" w14:textId="066185C7" w:rsidR="00DC6B80" w:rsidRPr="00DC6B80" w:rsidRDefault="00DC6B80" w:rsidP="00DC6B80">
      <w:pPr>
        <w:pStyle w:val="ListParagraph"/>
        <w:numPr>
          <w:ilvl w:val="0"/>
          <w:numId w:val="1"/>
        </w:numPr>
        <w:jc w:val="both"/>
        <w:rPr>
          <w:rFonts w:ascii="Times New Roman" w:hAnsi="Times New Roman" w:cs="Times New Roman"/>
          <w:bCs/>
        </w:rPr>
      </w:pPr>
      <w:r w:rsidRPr="00DC6B80">
        <w:rPr>
          <w:rFonts w:ascii="Times New Roman" w:hAnsi="Times New Roman" w:cs="Times New Roman"/>
          <w:bCs/>
        </w:rPr>
        <w:t>Datasets were defined in Azure Data Factory for each CSV file stored in Azure Blob Storage. Two separate datasets were created for the layoff data and stock data, specifying the path to the respective CSV files in their corresponding containers.</w:t>
      </w:r>
    </w:p>
    <w:p w14:paraId="0D71C3EB" w14:textId="2561490A" w:rsidR="00DC6B80" w:rsidRPr="00DC6B80" w:rsidRDefault="00DC6B80" w:rsidP="00DC6B80">
      <w:pPr>
        <w:pStyle w:val="ListParagraph"/>
        <w:numPr>
          <w:ilvl w:val="0"/>
          <w:numId w:val="1"/>
        </w:numPr>
        <w:jc w:val="both"/>
        <w:rPr>
          <w:rFonts w:ascii="Times New Roman" w:hAnsi="Times New Roman" w:cs="Times New Roman"/>
          <w:bCs/>
        </w:rPr>
      </w:pPr>
      <w:r w:rsidRPr="00DC6B80">
        <w:rPr>
          <w:rFonts w:ascii="Times New Roman" w:hAnsi="Times New Roman" w:cs="Times New Roman"/>
          <w:bCs/>
        </w:rPr>
        <w:t>A pipeline was created in Azure Data Factory to orchestrate the data ingestion process.</w:t>
      </w:r>
    </w:p>
    <w:p w14:paraId="61B203E5" w14:textId="0CAC864B" w:rsidR="00DC6B80" w:rsidRPr="00DC6B80" w:rsidRDefault="00DC6B80" w:rsidP="00DC6B80">
      <w:pPr>
        <w:pStyle w:val="ListParagraph"/>
        <w:numPr>
          <w:ilvl w:val="0"/>
          <w:numId w:val="1"/>
        </w:numPr>
        <w:jc w:val="both"/>
        <w:rPr>
          <w:rFonts w:ascii="Times New Roman" w:hAnsi="Times New Roman" w:cs="Times New Roman"/>
          <w:bCs/>
        </w:rPr>
      </w:pPr>
      <w:r w:rsidRPr="00DC6B80">
        <w:rPr>
          <w:rFonts w:ascii="Times New Roman" w:hAnsi="Times New Roman" w:cs="Times New Roman"/>
          <w:bCs/>
        </w:rPr>
        <w:t>Within the pipeline, copy data activities were added:</w:t>
      </w:r>
    </w:p>
    <w:p w14:paraId="054C42DC" w14:textId="0CE26E83" w:rsidR="00DC6B80" w:rsidRPr="00DC6B80" w:rsidRDefault="00DC6B80" w:rsidP="00DC6B80">
      <w:pPr>
        <w:pStyle w:val="ListParagraph"/>
        <w:numPr>
          <w:ilvl w:val="0"/>
          <w:numId w:val="1"/>
        </w:numPr>
        <w:jc w:val="both"/>
        <w:rPr>
          <w:rFonts w:ascii="Times New Roman" w:hAnsi="Times New Roman" w:cs="Times New Roman"/>
          <w:bCs/>
        </w:rPr>
      </w:pPr>
      <w:r w:rsidRPr="00DC6B80">
        <w:rPr>
          <w:rFonts w:ascii="Times New Roman" w:hAnsi="Times New Roman" w:cs="Times New Roman"/>
          <w:bCs/>
        </w:rPr>
        <w:lastRenderedPageBreak/>
        <w:t xml:space="preserve">The first </w:t>
      </w:r>
      <w:r w:rsidRPr="00DC6B80">
        <w:rPr>
          <w:rFonts w:ascii="Times New Roman" w:hAnsi="Times New Roman" w:cs="Times New Roman"/>
          <w:bCs/>
        </w:rPr>
        <w:t xml:space="preserve">few </w:t>
      </w:r>
      <w:r w:rsidRPr="00DC6B80">
        <w:rPr>
          <w:rFonts w:ascii="Times New Roman" w:hAnsi="Times New Roman" w:cs="Times New Roman"/>
          <w:bCs/>
        </w:rPr>
        <w:t>copy data activit</w:t>
      </w:r>
      <w:r w:rsidRPr="00DC6B80">
        <w:rPr>
          <w:rFonts w:ascii="Times New Roman" w:hAnsi="Times New Roman" w:cs="Times New Roman"/>
          <w:bCs/>
        </w:rPr>
        <w:t>ies</w:t>
      </w:r>
      <w:r w:rsidRPr="00DC6B80">
        <w:rPr>
          <w:rFonts w:ascii="Times New Roman" w:hAnsi="Times New Roman" w:cs="Times New Roman"/>
          <w:bCs/>
        </w:rPr>
        <w:t xml:space="preserve"> </w:t>
      </w:r>
      <w:proofErr w:type="gramStart"/>
      <w:r w:rsidRPr="00DC6B80">
        <w:rPr>
          <w:rFonts w:ascii="Times New Roman" w:hAnsi="Times New Roman" w:cs="Times New Roman"/>
          <w:bCs/>
        </w:rPr>
        <w:t>was</w:t>
      </w:r>
      <w:proofErr w:type="gramEnd"/>
      <w:r w:rsidRPr="00DC6B80">
        <w:rPr>
          <w:rFonts w:ascii="Times New Roman" w:hAnsi="Times New Roman" w:cs="Times New Roman"/>
          <w:bCs/>
        </w:rPr>
        <w:t xml:space="preserve"> configured to copy data from the "</w:t>
      </w:r>
      <w:proofErr w:type="spellStart"/>
      <w:r w:rsidRPr="00DC6B80">
        <w:rPr>
          <w:rFonts w:ascii="Times New Roman" w:hAnsi="Times New Roman" w:cs="Times New Roman"/>
          <w:bCs/>
        </w:rPr>
        <w:t>layoffdata</w:t>
      </w:r>
      <w:proofErr w:type="spellEnd"/>
      <w:r w:rsidRPr="00DC6B80">
        <w:rPr>
          <w:rFonts w:ascii="Times New Roman" w:hAnsi="Times New Roman" w:cs="Times New Roman"/>
          <w:bCs/>
        </w:rPr>
        <w:t>" container in Azure Blob Storage to the Azure SQL Database.</w:t>
      </w:r>
    </w:p>
    <w:p w14:paraId="15EDAFBF" w14:textId="0474B97A" w:rsidR="00DC6B80" w:rsidRPr="00DC6B80" w:rsidRDefault="00DC6B80" w:rsidP="00DC6B80">
      <w:pPr>
        <w:pStyle w:val="ListParagraph"/>
        <w:numPr>
          <w:ilvl w:val="0"/>
          <w:numId w:val="1"/>
        </w:numPr>
        <w:jc w:val="both"/>
        <w:rPr>
          <w:rFonts w:ascii="Times New Roman" w:hAnsi="Times New Roman" w:cs="Times New Roman"/>
          <w:bCs/>
        </w:rPr>
      </w:pPr>
      <w:r w:rsidRPr="00DC6B80">
        <w:rPr>
          <w:rFonts w:ascii="Times New Roman" w:hAnsi="Times New Roman" w:cs="Times New Roman"/>
          <w:bCs/>
        </w:rPr>
        <w:t xml:space="preserve">Another </w:t>
      </w:r>
      <w:proofErr w:type="spellStart"/>
      <w:r w:rsidRPr="00DC6B80">
        <w:rPr>
          <w:rFonts w:ascii="Times New Roman" w:hAnsi="Times New Roman" w:cs="Times New Roman"/>
          <w:bCs/>
        </w:rPr>
        <w:t>seprate</w:t>
      </w:r>
      <w:proofErr w:type="spellEnd"/>
      <w:r w:rsidRPr="00DC6B80">
        <w:rPr>
          <w:rFonts w:ascii="Times New Roman" w:hAnsi="Times New Roman" w:cs="Times New Roman"/>
          <w:bCs/>
        </w:rPr>
        <w:t xml:space="preserve"> data </w:t>
      </w:r>
      <w:r w:rsidRPr="00DC6B80">
        <w:rPr>
          <w:rFonts w:ascii="Times New Roman" w:hAnsi="Times New Roman" w:cs="Times New Roman"/>
          <w:bCs/>
        </w:rPr>
        <w:t>activity was configured to copy data from the "</w:t>
      </w:r>
      <w:proofErr w:type="spellStart"/>
      <w:r w:rsidRPr="00DC6B80">
        <w:rPr>
          <w:rFonts w:ascii="Times New Roman" w:hAnsi="Times New Roman" w:cs="Times New Roman"/>
          <w:bCs/>
        </w:rPr>
        <w:t>stockdata</w:t>
      </w:r>
      <w:proofErr w:type="spellEnd"/>
      <w:r w:rsidRPr="00DC6B80">
        <w:rPr>
          <w:rFonts w:ascii="Times New Roman" w:hAnsi="Times New Roman" w:cs="Times New Roman"/>
          <w:bCs/>
        </w:rPr>
        <w:t>" container in Azure Blob Storage to Azure Cosmos DB.</w:t>
      </w:r>
    </w:p>
    <w:p w14:paraId="47A0F314" w14:textId="77777777" w:rsidR="00DC6B80" w:rsidRPr="00DC6B80" w:rsidRDefault="00DC6B80" w:rsidP="00DC6B80">
      <w:pPr>
        <w:pStyle w:val="ListParagraph"/>
        <w:numPr>
          <w:ilvl w:val="0"/>
          <w:numId w:val="1"/>
        </w:numPr>
        <w:jc w:val="both"/>
        <w:rPr>
          <w:rFonts w:ascii="Times New Roman" w:hAnsi="Times New Roman" w:cs="Times New Roman"/>
          <w:bCs/>
        </w:rPr>
      </w:pPr>
      <w:r w:rsidRPr="00DC6B80">
        <w:rPr>
          <w:rFonts w:ascii="Times New Roman" w:hAnsi="Times New Roman" w:cs="Times New Roman"/>
          <w:bCs/>
        </w:rPr>
        <w:t>The pipeline was tested to ensure that data ingestion worked as expected.</w:t>
      </w:r>
    </w:p>
    <w:p w14:paraId="3FF1CA6A" w14:textId="049A17B7" w:rsidR="00DC6B80" w:rsidRDefault="00DC6B80" w:rsidP="00DC6B80">
      <w:pPr>
        <w:pStyle w:val="ListParagraph"/>
        <w:numPr>
          <w:ilvl w:val="0"/>
          <w:numId w:val="1"/>
        </w:numPr>
        <w:jc w:val="both"/>
        <w:rPr>
          <w:rFonts w:ascii="Times New Roman" w:hAnsi="Times New Roman" w:cs="Times New Roman"/>
          <w:bCs/>
        </w:rPr>
      </w:pPr>
      <w:r w:rsidRPr="00DC6B80">
        <w:rPr>
          <w:rFonts w:ascii="Times New Roman" w:hAnsi="Times New Roman" w:cs="Times New Roman"/>
          <w:bCs/>
        </w:rPr>
        <w:t>Parameters such as scheduling, data movement, and error handling were configured as per project requirements.</w:t>
      </w:r>
    </w:p>
    <w:p w14:paraId="09A89D75" w14:textId="77777777" w:rsidR="00DC6B80" w:rsidRDefault="00DC6B80" w:rsidP="00DC6B80">
      <w:pPr>
        <w:pStyle w:val="ListParagraph"/>
        <w:jc w:val="both"/>
        <w:rPr>
          <w:rFonts w:ascii="Times New Roman" w:hAnsi="Times New Roman" w:cs="Times New Roman"/>
          <w:bCs/>
        </w:rPr>
      </w:pPr>
    </w:p>
    <w:p w14:paraId="282A8C9D" w14:textId="2B132F3F" w:rsidR="00DC6B80" w:rsidRDefault="00DC6B80" w:rsidP="00DC6B80">
      <w:pPr>
        <w:pStyle w:val="ListParagraph"/>
        <w:jc w:val="both"/>
        <w:rPr>
          <w:rFonts w:ascii="Times New Roman" w:hAnsi="Times New Roman" w:cs="Times New Roman"/>
          <w:bCs/>
        </w:rPr>
      </w:pPr>
      <w:r>
        <w:rPr>
          <w:rFonts w:ascii="Times New Roman" w:hAnsi="Times New Roman" w:cs="Times New Roman"/>
          <w:bCs/>
        </w:rPr>
        <w:t xml:space="preserve">Some of the screenshots </w:t>
      </w:r>
    </w:p>
    <w:p w14:paraId="36330F8E" w14:textId="77777777" w:rsidR="00013B9E" w:rsidRDefault="00013B9E" w:rsidP="00DC6B80">
      <w:pPr>
        <w:pStyle w:val="ListParagraph"/>
        <w:jc w:val="both"/>
        <w:rPr>
          <w:rFonts w:ascii="Times New Roman" w:hAnsi="Times New Roman" w:cs="Times New Roman"/>
          <w:bCs/>
        </w:rPr>
      </w:pPr>
    </w:p>
    <w:p w14:paraId="58D5331B" w14:textId="25DC4A5A" w:rsidR="00013B9E" w:rsidRDefault="00013B9E" w:rsidP="00DC6B80">
      <w:pPr>
        <w:pStyle w:val="ListParagraph"/>
        <w:jc w:val="both"/>
        <w:rPr>
          <w:rFonts w:ascii="Times New Roman" w:hAnsi="Times New Roman" w:cs="Times New Roman"/>
          <w:bCs/>
        </w:rPr>
      </w:pPr>
      <w:r>
        <w:rPr>
          <w:rFonts w:ascii="Times New Roman" w:hAnsi="Times New Roman" w:cs="Times New Roman"/>
          <w:bCs/>
          <w:noProof/>
        </w:rPr>
        <w:drawing>
          <wp:inline distT="0" distB="0" distL="0" distR="0" wp14:anchorId="0F1D29DA" wp14:editId="23576814">
            <wp:extent cx="5943600" cy="3822065"/>
            <wp:effectExtent l="0" t="0" r="0" b="635"/>
            <wp:docPr id="193700429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04298" name="Picture 16"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822065"/>
                    </a:xfrm>
                    <a:prstGeom prst="rect">
                      <a:avLst/>
                    </a:prstGeom>
                  </pic:spPr>
                </pic:pic>
              </a:graphicData>
            </a:graphic>
          </wp:inline>
        </w:drawing>
      </w:r>
    </w:p>
    <w:p w14:paraId="25AC713E" w14:textId="35CDC3D7" w:rsidR="00013B9E" w:rsidRDefault="00013B9E" w:rsidP="00DC6B80">
      <w:pPr>
        <w:pStyle w:val="ListParagraph"/>
        <w:jc w:val="both"/>
        <w:rPr>
          <w:rFonts w:ascii="Times New Roman" w:hAnsi="Times New Roman" w:cs="Times New Roman"/>
          <w:bCs/>
        </w:rPr>
      </w:pPr>
      <w:r>
        <w:rPr>
          <w:rFonts w:ascii="Times New Roman" w:hAnsi="Times New Roman" w:cs="Times New Roman"/>
          <w:bCs/>
          <w:noProof/>
        </w:rPr>
        <w:lastRenderedPageBreak/>
        <w:drawing>
          <wp:inline distT="0" distB="0" distL="0" distR="0" wp14:anchorId="31DED278" wp14:editId="42B13552">
            <wp:extent cx="5943600" cy="3750945"/>
            <wp:effectExtent l="0" t="0" r="0" b="0"/>
            <wp:docPr id="123826410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64102" name="Picture 1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50945"/>
                    </a:xfrm>
                    <a:prstGeom prst="rect">
                      <a:avLst/>
                    </a:prstGeom>
                  </pic:spPr>
                </pic:pic>
              </a:graphicData>
            </a:graphic>
          </wp:inline>
        </w:drawing>
      </w:r>
    </w:p>
    <w:p w14:paraId="2A70ED30" w14:textId="77777777" w:rsidR="00013B9E" w:rsidRDefault="00013B9E" w:rsidP="00DC6B80">
      <w:pPr>
        <w:pStyle w:val="ListParagraph"/>
        <w:jc w:val="both"/>
        <w:rPr>
          <w:rFonts w:ascii="Times New Roman" w:hAnsi="Times New Roman" w:cs="Times New Roman"/>
          <w:bCs/>
        </w:rPr>
      </w:pPr>
    </w:p>
    <w:p w14:paraId="6E03BC37" w14:textId="2BCA0378" w:rsidR="00013B9E" w:rsidRDefault="00013B9E" w:rsidP="00DC6B80">
      <w:pPr>
        <w:pStyle w:val="ListParagraph"/>
        <w:jc w:val="both"/>
        <w:rPr>
          <w:rFonts w:ascii="Times New Roman" w:hAnsi="Times New Roman" w:cs="Times New Roman"/>
          <w:bCs/>
        </w:rPr>
      </w:pPr>
      <w:r>
        <w:rPr>
          <w:rFonts w:ascii="Times New Roman" w:hAnsi="Times New Roman" w:cs="Times New Roman"/>
          <w:bCs/>
          <w:noProof/>
        </w:rPr>
        <w:drawing>
          <wp:inline distT="0" distB="0" distL="0" distR="0" wp14:anchorId="7FF3CDDC" wp14:editId="65C49C68">
            <wp:extent cx="5943600" cy="3782060"/>
            <wp:effectExtent l="0" t="0" r="0" b="2540"/>
            <wp:docPr id="156286551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65511" name="Picture 1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14:paraId="77063D1D" w14:textId="77777777" w:rsidR="00013B9E" w:rsidRDefault="00013B9E" w:rsidP="00DC6B80">
      <w:pPr>
        <w:pStyle w:val="ListParagraph"/>
        <w:jc w:val="both"/>
        <w:rPr>
          <w:rFonts w:ascii="Times New Roman" w:hAnsi="Times New Roman" w:cs="Times New Roman"/>
          <w:bCs/>
        </w:rPr>
      </w:pPr>
    </w:p>
    <w:p w14:paraId="7B581010" w14:textId="24DFD1C8" w:rsidR="00013B9E" w:rsidRDefault="00013B9E" w:rsidP="00DC6B80">
      <w:pPr>
        <w:pStyle w:val="ListParagraph"/>
        <w:jc w:val="both"/>
        <w:rPr>
          <w:rFonts w:ascii="Times New Roman" w:hAnsi="Times New Roman" w:cs="Times New Roman"/>
          <w:bCs/>
        </w:rPr>
      </w:pPr>
      <w:r>
        <w:rPr>
          <w:rFonts w:ascii="Times New Roman" w:hAnsi="Times New Roman" w:cs="Times New Roman"/>
          <w:bCs/>
          <w:noProof/>
        </w:rPr>
        <w:lastRenderedPageBreak/>
        <w:drawing>
          <wp:inline distT="0" distB="0" distL="0" distR="0" wp14:anchorId="397F9D54" wp14:editId="3F52C7B7">
            <wp:extent cx="5943600" cy="3769360"/>
            <wp:effectExtent l="0" t="0" r="0" b="2540"/>
            <wp:docPr id="111002513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25136" name="Picture 1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69360"/>
                    </a:xfrm>
                    <a:prstGeom prst="rect">
                      <a:avLst/>
                    </a:prstGeom>
                  </pic:spPr>
                </pic:pic>
              </a:graphicData>
            </a:graphic>
          </wp:inline>
        </w:drawing>
      </w:r>
    </w:p>
    <w:p w14:paraId="0C34F56C" w14:textId="77777777" w:rsidR="00013B9E" w:rsidRDefault="00013B9E" w:rsidP="00DC6B80">
      <w:pPr>
        <w:pStyle w:val="ListParagraph"/>
        <w:jc w:val="both"/>
        <w:rPr>
          <w:rFonts w:ascii="Times New Roman" w:hAnsi="Times New Roman" w:cs="Times New Roman"/>
          <w:bCs/>
        </w:rPr>
      </w:pPr>
    </w:p>
    <w:p w14:paraId="38094A65" w14:textId="7D5D73E5" w:rsidR="00013B9E" w:rsidRPr="00013B9E" w:rsidRDefault="00013B9E" w:rsidP="00013B9E">
      <w:pPr>
        <w:jc w:val="both"/>
        <w:rPr>
          <w:rFonts w:ascii="Times New Roman" w:hAnsi="Times New Roman" w:cs="Times New Roman"/>
          <w:bCs/>
        </w:rPr>
      </w:pPr>
      <w:r w:rsidRPr="00013B9E">
        <w:rPr>
          <w:rFonts w:ascii="Times New Roman" w:hAnsi="Times New Roman" w:cs="Times New Roman"/>
          <w:bCs/>
        </w:rPr>
        <w:t>By following these steps, the team successfully orchestrated the data ingestion process from Azure Blob Storage to Azure SQL Database for layoff data and to Azure Cosmos DB for stock data using Azure Data Factory. This setup allows for seamless movement of data across different Azure services, facilitating further analysis and insights derivation from the layoff dataset.</w:t>
      </w:r>
    </w:p>
    <w:p w14:paraId="6FC34468" w14:textId="77777777" w:rsidR="00013B9E" w:rsidRPr="00DC6B80" w:rsidRDefault="00013B9E" w:rsidP="00DC6B80">
      <w:pPr>
        <w:pStyle w:val="ListParagraph"/>
        <w:jc w:val="both"/>
        <w:rPr>
          <w:rFonts w:ascii="Times New Roman" w:hAnsi="Times New Roman" w:cs="Times New Roman"/>
          <w:bCs/>
        </w:rPr>
      </w:pPr>
    </w:p>
    <w:sectPr w:rsidR="00013B9E" w:rsidRPr="00DC6B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C25BA2"/>
    <w:multiLevelType w:val="hybridMultilevel"/>
    <w:tmpl w:val="92E6E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72176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09B"/>
    <w:rsid w:val="00013B9E"/>
    <w:rsid w:val="00A91A06"/>
    <w:rsid w:val="00C9551A"/>
    <w:rsid w:val="00DC6B80"/>
    <w:rsid w:val="00F0709B"/>
    <w:rsid w:val="00FD4D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C57DA"/>
  <w15:chartTrackingRefBased/>
  <w15:docId w15:val="{DF7AC6FD-5E24-2D4D-BFB1-CC4F71095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70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070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0709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0709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0709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070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070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070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070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709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0709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0709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0709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0709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070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070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070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0709B"/>
    <w:rPr>
      <w:rFonts w:eastAsiaTheme="majorEastAsia" w:cstheme="majorBidi"/>
      <w:color w:val="272727" w:themeColor="text1" w:themeTint="D8"/>
    </w:rPr>
  </w:style>
  <w:style w:type="paragraph" w:styleId="Title">
    <w:name w:val="Title"/>
    <w:basedOn w:val="Normal"/>
    <w:next w:val="Normal"/>
    <w:link w:val="TitleChar"/>
    <w:uiPriority w:val="10"/>
    <w:qFormat/>
    <w:rsid w:val="00F070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70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0709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070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0709B"/>
    <w:pPr>
      <w:spacing w:before="160"/>
      <w:jc w:val="center"/>
    </w:pPr>
    <w:rPr>
      <w:i/>
      <w:iCs/>
      <w:color w:val="404040" w:themeColor="text1" w:themeTint="BF"/>
    </w:rPr>
  </w:style>
  <w:style w:type="character" w:customStyle="1" w:styleId="QuoteChar">
    <w:name w:val="Quote Char"/>
    <w:basedOn w:val="DefaultParagraphFont"/>
    <w:link w:val="Quote"/>
    <w:uiPriority w:val="29"/>
    <w:rsid w:val="00F0709B"/>
    <w:rPr>
      <w:i/>
      <w:iCs/>
      <w:color w:val="404040" w:themeColor="text1" w:themeTint="BF"/>
    </w:rPr>
  </w:style>
  <w:style w:type="paragraph" w:styleId="ListParagraph">
    <w:name w:val="List Paragraph"/>
    <w:basedOn w:val="Normal"/>
    <w:uiPriority w:val="34"/>
    <w:qFormat/>
    <w:rsid w:val="00F0709B"/>
    <w:pPr>
      <w:ind w:left="720"/>
      <w:contextualSpacing/>
    </w:pPr>
  </w:style>
  <w:style w:type="character" w:styleId="IntenseEmphasis">
    <w:name w:val="Intense Emphasis"/>
    <w:basedOn w:val="DefaultParagraphFont"/>
    <w:uiPriority w:val="21"/>
    <w:qFormat/>
    <w:rsid w:val="00F0709B"/>
    <w:rPr>
      <w:i/>
      <w:iCs/>
      <w:color w:val="0F4761" w:themeColor="accent1" w:themeShade="BF"/>
    </w:rPr>
  </w:style>
  <w:style w:type="paragraph" w:styleId="IntenseQuote">
    <w:name w:val="Intense Quote"/>
    <w:basedOn w:val="Normal"/>
    <w:next w:val="Normal"/>
    <w:link w:val="IntenseQuoteChar"/>
    <w:uiPriority w:val="30"/>
    <w:qFormat/>
    <w:rsid w:val="00F070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0709B"/>
    <w:rPr>
      <w:i/>
      <w:iCs/>
      <w:color w:val="0F4761" w:themeColor="accent1" w:themeShade="BF"/>
    </w:rPr>
  </w:style>
  <w:style w:type="character" w:styleId="IntenseReference">
    <w:name w:val="Intense Reference"/>
    <w:basedOn w:val="DefaultParagraphFont"/>
    <w:uiPriority w:val="32"/>
    <w:qFormat/>
    <w:rsid w:val="00F0709B"/>
    <w:rPr>
      <w:b/>
      <w:bCs/>
      <w:smallCaps/>
      <w:color w:val="0F4761" w:themeColor="accent1" w:themeShade="BF"/>
      <w:spacing w:val="5"/>
    </w:rPr>
  </w:style>
  <w:style w:type="character" w:styleId="Hyperlink">
    <w:name w:val="Hyperlink"/>
    <w:basedOn w:val="DefaultParagraphFont"/>
    <w:uiPriority w:val="99"/>
    <w:unhideWhenUsed/>
    <w:rsid w:val="00F0709B"/>
    <w:rPr>
      <w:color w:val="467886" w:themeColor="hyperlink"/>
      <w:u w:val="single"/>
    </w:rPr>
  </w:style>
  <w:style w:type="character" w:styleId="UnresolvedMention">
    <w:name w:val="Unresolved Mention"/>
    <w:basedOn w:val="DefaultParagraphFont"/>
    <w:uiPriority w:val="99"/>
    <w:semiHidden/>
    <w:unhideWhenUsed/>
    <w:rsid w:val="00F070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78303">
      <w:bodyDiv w:val="1"/>
      <w:marLeft w:val="0"/>
      <w:marRight w:val="0"/>
      <w:marTop w:val="0"/>
      <w:marBottom w:val="0"/>
      <w:divBdr>
        <w:top w:val="none" w:sz="0" w:space="0" w:color="auto"/>
        <w:left w:val="none" w:sz="0" w:space="0" w:color="auto"/>
        <w:bottom w:val="none" w:sz="0" w:space="0" w:color="auto"/>
        <w:right w:val="none" w:sz="0" w:space="0" w:color="auto"/>
      </w:divBdr>
    </w:div>
    <w:div w:id="325717730">
      <w:bodyDiv w:val="1"/>
      <w:marLeft w:val="0"/>
      <w:marRight w:val="0"/>
      <w:marTop w:val="0"/>
      <w:marBottom w:val="0"/>
      <w:divBdr>
        <w:top w:val="none" w:sz="0" w:space="0" w:color="auto"/>
        <w:left w:val="none" w:sz="0" w:space="0" w:color="auto"/>
        <w:bottom w:val="none" w:sz="0" w:space="0" w:color="auto"/>
        <w:right w:val="none" w:sz="0" w:space="0" w:color="auto"/>
      </w:divBdr>
    </w:div>
    <w:div w:id="1067459159">
      <w:bodyDiv w:val="1"/>
      <w:marLeft w:val="0"/>
      <w:marRight w:val="0"/>
      <w:marTop w:val="0"/>
      <w:marBottom w:val="0"/>
      <w:divBdr>
        <w:top w:val="none" w:sz="0" w:space="0" w:color="auto"/>
        <w:left w:val="none" w:sz="0" w:space="0" w:color="auto"/>
        <w:bottom w:val="none" w:sz="0" w:space="0" w:color="auto"/>
        <w:right w:val="none" w:sz="0" w:space="0" w:color="auto"/>
      </w:divBdr>
    </w:div>
    <w:div w:id="1074861169">
      <w:bodyDiv w:val="1"/>
      <w:marLeft w:val="0"/>
      <w:marRight w:val="0"/>
      <w:marTop w:val="0"/>
      <w:marBottom w:val="0"/>
      <w:divBdr>
        <w:top w:val="none" w:sz="0" w:space="0" w:color="auto"/>
        <w:left w:val="none" w:sz="0" w:space="0" w:color="auto"/>
        <w:bottom w:val="none" w:sz="0" w:space="0" w:color="auto"/>
        <w:right w:val="none" w:sz="0" w:space="0" w:color="auto"/>
      </w:divBdr>
      <w:divsChild>
        <w:div w:id="2068793918">
          <w:marLeft w:val="0"/>
          <w:marRight w:val="0"/>
          <w:marTop w:val="0"/>
          <w:marBottom w:val="0"/>
          <w:divBdr>
            <w:top w:val="none" w:sz="0" w:space="0" w:color="auto"/>
            <w:left w:val="none" w:sz="0" w:space="0" w:color="auto"/>
            <w:bottom w:val="none" w:sz="0" w:space="0" w:color="auto"/>
            <w:right w:val="none" w:sz="0" w:space="0" w:color="auto"/>
          </w:divBdr>
          <w:divsChild>
            <w:div w:id="1014645311">
              <w:marLeft w:val="0"/>
              <w:marRight w:val="0"/>
              <w:marTop w:val="0"/>
              <w:marBottom w:val="0"/>
              <w:divBdr>
                <w:top w:val="none" w:sz="0" w:space="0" w:color="auto"/>
                <w:left w:val="none" w:sz="0" w:space="0" w:color="auto"/>
                <w:bottom w:val="none" w:sz="0" w:space="0" w:color="auto"/>
                <w:right w:val="none" w:sz="0" w:space="0" w:color="auto"/>
              </w:divBdr>
              <w:divsChild>
                <w:div w:id="45497596">
                  <w:marLeft w:val="0"/>
                  <w:marRight w:val="0"/>
                  <w:marTop w:val="0"/>
                  <w:marBottom w:val="0"/>
                  <w:divBdr>
                    <w:top w:val="none" w:sz="0" w:space="0" w:color="auto"/>
                    <w:left w:val="none" w:sz="0" w:space="0" w:color="auto"/>
                    <w:bottom w:val="none" w:sz="0" w:space="0" w:color="auto"/>
                    <w:right w:val="none" w:sz="0" w:space="0" w:color="auto"/>
                  </w:divBdr>
                  <w:divsChild>
                    <w:div w:id="162870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031332">
      <w:bodyDiv w:val="1"/>
      <w:marLeft w:val="0"/>
      <w:marRight w:val="0"/>
      <w:marTop w:val="0"/>
      <w:marBottom w:val="0"/>
      <w:divBdr>
        <w:top w:val="none" w:sz="0" w:space="0" w:color="auto"/>
        <w:left w:val="none" w:sz="0" w:space="0" w:color="auto"/>
        <w:bottom w:val="none" w:sz="0" w:space="0" w:color="auto"/>
        <w:right w:val="none" w:sz="0" w:space="0" w:color="auto"/>
      </w:divBdr>
    </w:div>
    <w:div w:id="1849446630">
      <w:bodyDiv w:val="1"/>
      <w:marLeft w:val="0"/>
      <w:marRight w:val="0"/>
      <w:marTop w:val="0"/>
      <w:marBottom w:val="0"/>
      <w:divBdr>
        <w:top w:val="none" w:sz="0" w:space="0" w:color="auto"/>
        <w:left w:val="none" w:sz="0" w:space="0" w:color="auto"/>
        <w:bottom w:val="none" w:sz="0" w:space="0" w:color="auto"/>
        <w:right w:val="none" w:sz="0" w:space="0" w:color="auto"/>
      </w:divBdr>
    </w:div>
    <w:div w:id="1965649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layoffs.fyi/" TargetMode="Externa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27</TotalTime>
  <Pages>9</Pages>
  <Words>528</Words>
  <Characters>3010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Kanimozhi Velusamy</dc:creator>
  <cp:keywords/>
  <dc:description/>
  <cp:lastModifiedBy>Cheril Yogi</cp:lastModifiedBy>
  <cp:revision>2</cp:revision>
  <dcterms:created xsi:type="dcterms:W3CDTF">2024-03-31T18:39:00Z</dcterms:created>
  <dcterms:modified xsi:type="dcterms:W3CDTF">2024-04-01T00:24:00Z</dcterms:modified>
</cp:coreProperties>
</file>